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A8" w:rsidRDefault="00BC63A8" w:rsidP="000859E1">
      <w:pPr>
        <w:jc w:val="center"/>
        <w:rPr>
          <w:rFonts w:ascii="Times New Roman" w:hAnsi="Times New Roman" w:cs="Times New Roman"/>
          <w:b/>
          <w:sz w:val="28"/>
        </w:rPr>
      </w:pPr>
      <w:r w:rsidRPr="00BC63A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591300" cy="8991600"/>
            <wp:effectExtent l="0" t="0" r="0" b="0"/>
            <wp:docPr id="1" name="Рисунок 1" descr="C:\Users\Татьяна\Pictures\2015-03-02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2\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27" cy="89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67" w:rsidRPr="00982E9C" w:rsidRDefault="000859E1" w:rsidP="000859E1">
      <w:pPr>
        <w:jc w:val="center"/>
        <w:rPr>
          <w:rFonts w:ascii="Times New Roman" w:hAnsi="Times New Roman" w:cs="Times New Roman"/>
          <w:b/>
          <w:sz w:val="28"/>
        </w:rPr>
      </w:pPr>
      <w:r w:rsidRPr="00982E9C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0859E1" w:rsidRPr="00982E9C" w:rsidRDefault="000859E1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1.1 Настоящее Положение о единой комиссии по проведению закупок ГБОУ СПО (ССУЗ) Магнитогорский медицинский колледж имени П.Ф. </w:t>
      </w:r>
      <w:proofErr w:type="gramStart"/>
      <w:r w:rsidRPr="00982E9C">
        <w:rPr>
          <w:rFonts w:ascii="Times New Roman" w:hAnsi="Times New Roman" w:cs="Times New Roman"/>
          <w:sz w:val="28"/>
        </w:rPr>
        <w:t>Надеждина  (</w:t>
      </w:r>
      <w:proofErr w:type="gramEnd"/>
      <w:r w:rsidRPr="00982E9C">
        <w:rPr>
          <w:rFonts w:ascii="Times New Roman" w:hAnsi="Times New Roman" w:cs="Times New Roman"/>
          <w:sz w:val="28"/>
        </w:rPr>
        <w:t xml:space="preserve">далее положение) определяет понятие, задачи и функции, порядок создания и деятельности единой комиссии по проведению закупок </w:t>
      </w:r>
      <w:r w:rsidR="00CD5B7F" w:rsidRPr="00982E9C">
        <w:rPr>
          <w:rFonts w:ascii="Times New Roman" w:hAnsi="Times New Roman" w:cs="Times New Roman"/>
          <w:sz w:val="28"/>
        </w:rPr>
        <w:t xml:space="preserve">ГБОУ СПО (ССУЗ) Магнитогорский медицинский колледж имени П.Ф. Надеждина </w:t>
      </w:r>
      <w:r w:rsidRPr="00982E9C">
        <w:rPr>
          <w:rFonts w:ascii="Times New Roman" w:hAnsi="Times New Roman" w:cs="Times New Roman"/>
          <w:sz w:val="28"/>
        </w:rPr>
        <w:t xml:space="preserve"> (далее – единая комиссия).</w:t>
      </w:r>
    </w:p>
    <w:p w:rsidR="00CD5B7F" w:rsidRPr="00982E9C" w:rsidRDefault="000859E1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1.2. Единая комиссия является коллегиальным органом, создаваемым </w:t>
      </w:r>
      <w:r w:rsidR="00CD5B7F" w:rsidRPr="00982E9C">
        <w:rPr>
          <w:rFonts w:ascii="Times New Roman" w:hAnsi="Times New Roman" w:cs="Times New Roman"/>
          <w:sz w:val="28"/>
        </w:rPr>
        <w:t xml:space="preserve">ГБОУ СПО (ССУЗ) Магнитогорский медицинский колледж имени П.Ф. Надеждина </w:t>
      </w:r>
      <w:r w:rsidRPr="00982E9C">
        <w:rPr>
          <w:rFonts w:ascii="Times New Roman" w:hAnsi="Times New Roman" w:cs="Times New Roman"/>
          <w:sz w:val="28"/>
        </w:rPr>
        <w:t>(далее-</w:t>
      </w:r>
      <w:proofErr w:type="gramStart"/>
      <w:r w:rsidRPr="00982E9C">
        <w:rPr>
          <w:rFonts w:ascii="Times New Roman" w:hAnsi="Times New Roman" w:cs="Times New Roman"/>
          <w:sz w:val="28"/>
        </w:rPr>
        <w:t>заказчик</w:t>
      </w:r>
      <w:r w:rsidR="00CD5B7F" w:rsidRPr="00982E9C">
        <w:rPr>
          <w:rFonts w:ascii="Times New Roman" w:hAnsi="Times New Roman" w:cs="Times New Roman"/>
          <w:sz w:val="28"/>
        </w:rPr>
        <w:t>)</w:t>
      </w:r>
      <w:r w:rsidRPr="00982E9C">
        <w:rPr>
          <w:rFonts w:ascii="Times New Roman" w:hAnsi="Times New Roman" w:cs="Times New Roman"/>
          <w:sz w:val="28"/>
        </w:rPr>
        <w:t xml:space="preserve">  в</w:t>
      </w:r>
      <w:proofErr w:type="gramEnd"/>
      <w:r w:rsidRPr="00982E9C">
        <w:rPr>
          <w:rFonts w:ascii="Times New Roman" w:hAnsi="Times New Roman" w:cs="Times New Roman"/>
          <w:sz w:val="28"/>
        </w:rPr>
        <w:t xml:space="preserve"> целя</w:t>
      </w:r>
      <w:r w:rsidR="00CD5B7F" w:rsidRPr="00982E9C">
        <w:rPr>
          <w:rFonts w:ascii="Times New Roman" w:hAnsi="Times New Roman" w:cs="Times New Roman"/>
          <w:sz w:val="28"/>
        </w:rPr>
        <w:t xml:space="preserve"> выявления лучших условий исполнения договоров и определения победителей открытых конкурсов, открытых аукционов, открытых аукционов в открытой форме, запросов котировок, запросов котировок в электронной форме, запросов предложений.</w:t>
      </w:r>
    </w:p>
    <w:p w:rsidR="00CD5B7F" w:rsidRPr="00982E9C" w:rsidRDefault="00CD5B7F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1.3. В своей деятельности единая комиссия руководствуется Гражданским кодексом Российской Федерации, Федеральным законом от 18.07.2011 № 223-ФЗ «О закупках товаров, работ, услуг отдельными видами юридических лиц» (далее-Закон), иными нормативными правовыми актами, положением о закупках заказчика и настоящим положением.</w:t>
      </w:r>
    </w:p>
    <w:p w:rsidR="000859E1" w:rsidRPr="00982E9C" w:rsidRDefault="000859E1" w:rsidP="00CD5B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B7F" w:rsidRPr="00982E9C" w:rsidRDefault="00CD5B7F" w:rsidP="00CD5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2E9C">
        <w:rPr>
          <w:rFonts w:ascii="Times New Roman" w:hAnsi="Times New Roman" w:cs="Times New Roman"/>
          <w:b/>
          <w:sz w:val="28"/>
        </w:rPr>
        <w:t>2. Задачи и функции единой комиссии</w:t>
      </w:r>
    </w:p>
    <w:p w:rsidR="00982E9C" w:rsidRPr="00982E9C" w:rsidRDefault="00982E9C" w:rsidP="00CD5B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5B7F" w:rsidRPr="00982E9C" w:rsidRDefault="00CD5B7F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2.1. Основными задачами единой комиссии является:</w:t>
      </w:r>
    </w:p>
    <w:p w:rsidR="00CD5B7F" w:rsidRPr="00982E9C" w:rsidRDefault="00CD5B7F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1) обеспечение соблюдения требований законодательства при проведении закупок;</w:t>
      </w:r>
    </w:p>
    <w:p w:rsidR="00CD5B7F" w:rsidRPr="00982E9C" w:rsidRDefault="00CD5B7F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2) обеспечение гласности и прозрачности закупок;</w:t>
      </w:r>
    </w:p>
    <w:p w:rsidR="00CD5B7F" w:rsidRPr="00982E9C" w:rsidRDefault="00CD5B7F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3) обеспечение равных условий участия в закупках;</w:t>
      </w:r>
    </w:p>
    <w:p w:rsidR="00CD5B7F" w:rsidRPr="00982E9C" w:rsidRDefault="00CD5B7F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4) обеспечение объективности процедур при проведении закупок;</w:t>
      </w:r>
    </w:p>
    <w:p w:rsidR="00CD5B7F" w:rsidRPr="00982E9C" w:rsidRDefault="00CD5B7F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5) обеспечение эффективного проведения процедур при проведении закупок.</w:t>
      </w:r>
    </w:p>
    <w:p w:rsidR="00CD5B7F" w:rsidRPr="00982E9C" w:rsidRDefault="00CD5B7F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2.2. Для выполнения поставленных задач единая комиссия выполняет следующие функции:</w:t>
      </w:r>
    </w:p>
    <w:p w:rsidR="00CD5B7F" w:rsidRPr="00982E9C" w:rsidRDefault="00CD5B7F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1) </w:t>
      </w:r>
      <w:r w:rsidR="00C27938" w:rsidRPr="00982E9C">
        <w:rPr>
          <w:rFonts w:ascii="Times New Roman" w:hAnsi="Times New Roman" w:cs="Times New Roman"/>
          <w:sz w:val="28"/>
        </w:rPr>
        <w:t>согласовывает конкурсную документацию, извещение о проведении открытого конкурса, документацию об аукционе, документацию об аукционе в электронной форме, извещение о проведении открытого аукциона, извещение о проведении открытого аукциона в электронной форме, извещение о проведении запроса котировок, извещение о проведении запроса</w:t>
      </w:r>
      <w:r w:rsidR="00370399" w:rsidRPr="00982E9C">
        <w:rPr>
          <w:rFonts w:ascii="Times New Roman" w:hAnsi="Times New Roman" w:cs="Times New Roman"/>
          <w:sz w:val="28"/>
        </w:rPr>
        <w:t xml:space="preserve"> котировок</w:t>
      </w:r>
      <w:r w:rsidR="00C27938" w:rsidRPr="00982E9C">
        <w:rPr>
          <w:rFonts w:ascii="Times New Roman" w:hAnsi="Times New Roman" w:cs="Times New Roman"/>
          <w:sz w:val="28"/>
        </w:rPr>
        <w:t xml:space="preserve"> в электронной форме</w:t>
      </w:r>
      <w:r w:rsidR="00370399" w:rsidRPr="00982E9C">
        <w:rPr>
          <w:rFonts w:ascii="Times New Roman" w:hAnsi="Times New Roman" w:cs="Times New Roman"/>
          <w:sz w:val="28"/>
        </w:rPr>
        <w:t>, извещение о проведении запроса предложений;</w:t>
      </w:r>
    </w:p>
    <w:p w:rsidR="00370399" w:rsidRPr="00982E9C" w:rsidRDefault="00370399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2) осуществляет вскрытие конвертов с заявками на участие в открытом конкурсе;</w:t>
      </w:r>
    </w:p>
    <w:p w:rsidR="00370399" w:rsidRPr="00982E9C" w:rsidRDefault="00370399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3) рассматривает заявки на участие в открытом конкурсе;</w:t>
      </w:r>
    </w:p>
    <w:p w:rsidR="00370399" w:rsidRPr="00982E9C" w:rsidRDefault="00370399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4) осуществляет оценку и сопоставление заявок на участие в открытом конкурсе;</w:t>
      </w:r>
    </w:p>
    <w:p w:rsidR="0097206B" w:rsidRPr="00982E9C" w:rsidRDefault="00370399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5) </w:t>
      </w:r>
      <w:r w:rsidR="0097206B" w:rsidRPr="00982E9C">
        <w:rPr>
          <w:rFonts w:ascii="Times New Roman" w:hAnsi="Times New Roman" w:cs="Times New Roman"/>
          <w:sz w:val="28"/>
        </w:rPr>
        <w:t>рассматривает заявки на участие в открытом аукционе;</w:t>
      </w:r>
    </w:p>
    <w:p w:rsidR="0097206B" w:rsidRPr="00982E9C" w:rsidRDefault="0097206B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6) проводит аукцион;</w:t>
      </w:r>
    </w:p>
    <w:p w:rsidR="0097206B" w:rsidRPr="00982E9C" w:rsidRDefault="0097206B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lastRenderedPageBreak/>
        <w:t>7) рассматривает и оценивает котировочные заявки, в том числе поданные в электронной форме;</w:t>
      </w:r>
    </w:p>
    <w:p w:rsidR="005063D0" w:rsidRPr="00982E9C" w:rsidRDefault="0097206B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8) осуществляет вскрытие конвертов с предложениями</w:t>
      </w:r>
      <w:r w:rsidR="005063D0" w:rsidRPr="00982E9C">
        <w:rPr>
          <w:rFonts w:ascii="Times New Roman" w:hAnsi="Times New Roman" w:cs="Times New Roman"/>
          <w:sz w:val="28"/>
        </w:rPr>
        <w:t>;</w:t>
      </w:r>
    </w:p>
    <w:p w:rsidR="005063D0" w:rsidRPr="00982E9C" w:rsidRDefault="005063D0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9) рассматривает предложения;</w:t>
      </w:r>
    </w:p>
    <w:p w:rsidR="005063D0" w:rsidRPr="00982E9C" w:rsidRDefault="005063D0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10) осуществляет оценку и сопоставление предложений;</w:t>
      </w:r>
    </w:p>
    <w:p w:rsidR="005063D0" w:rsidRPr="00982E9C" w:rsidRDefault="005063D0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11) ведет и подписывает протоколы соответствующих процедур;</w:t>
      </w:r>
    </w:p>
    <w:p w:rsidR="001E5B73" w:rsidRPr="00982E9C" w:rsidRDefault="005063D0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12) принимает иные решения, осуществляет иные функции, предусмотренные нормативными правовыми актами, положением о закупке заказчика или настоящим положением.</w:t>
      </w:r>
    </w:p>
    <w:p w:rsidR="001E5B73" w:rsidRPr="00982E9C" w:rsidRDefault="001E5B73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2.3. Единая комиссия в праве:</w:t>
      </w:r>
    </w:p>
    <w:p w:rsidR="000E0FFD" w:rsidRPr="00982E9C" w:rsidRDefault="001E5B73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1) обратится к заказчику за разъяснениями положений конкурсной документации, извещения о проведении открытого конкурса, документации об аукционе, извещения о проведении открытого аукциона, документации об аукционе в электронной форме, извещения о проведении открытого аукциона в электронной форме</w:t>
      </w:r>
      <w:r w:rsidR="000E0FFD" w:rsidRPr="00982E9C">
        <w:rPr>
          <w:rFonts w:ascii="Times New Roman" w:hAnsi="Times New Roman" w:cs="Times New Roman"/>
          <w:sz w:val="28"/>
        </w:rPr>
        <w:t>, извещения о проведении запроса котировок, извещения о проведении запроса котировок в электронной форме, извещения о проведении запроса предложений;</w:t>
      </w:r>
    </w:p>
    <w:p w:rsidR="00724B5E" w:rsidRPr="00982E9C" w:rsidRDefault="000E0FFD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2) отстранить от участия </w:t>
      </w:r>
      <w:r w:rsidR="00724B5E" w:rsidRPr="00982E9C">
        <w:rPr>
          <w:rFonts w:ascii="Times New Roman" w:hAnsi="Times New Roman" w:cs="Times New Roman"/>
          <w:sz w:val="28"/>
        </w:rPr>
        <w:t>в закупке участников закупки в случаях, предусмотренных нормативными правовыми актами и положением о закупке заказчика:</w:t>
      </w:r>
    </w:p>
    <w:p w:rsidR="00724B5E" w:rsidRPr="00982E9C" w:rsidRDefault="00724B5E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3) запрашивать у участников закупки разъяснения положений представленных ими заявок и предложений:</w:t>
      </w:r>
    </w:p>
    <w:p w:rsidR="00724B5E" w:rsidRPr="00982E9C" w:rsidRDefault="00724B5E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4) привлекать к своей работке экспертов.</w:t>
      </w:r>
    </w:p>
    <w:p w:rsidR="00724B5E" w:rsidRPr="00982E9C" w:rsidRDefault="00724B5E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2.4. Единая комиссия обязана:</w:t>
      </w:r>
    </w:p>
    <w:p w:rsidR="00724B5E" w:rsidRPr="00982E9C" w:rsidRDefault="00724B5E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1) предоставлять по запросам заказчика любые имеющиеся у нее документы, сведения и информацию, связанные с проведением закупок;</w:t>
      </w:r>
    </w:p>
    <w:p w:rsidR="00724B5E" w:rsidRPr="00982E9C" w:rsidRDefault="00724B5E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2) не допускать к участию закупке участников закупки в случаях, предусмотренных нормативными правовыми актами и положением о закупке заказчика.</w:t>
      </w:r>
    </w:p>
    <w:p w:rsidR="00724B5E" w:rsidRPr="00982E9C" w:rsidRDefault="00724B5E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3) не проводить переговоры с участниками закупки, за исключением случаев </w:t>
      </w:r>
      <w:r w:rsidR="00A2345E" w:rsidRPr="00982E9C">
        <w:rPr>
          <w:rFonts w:ascii="Times New Roman" w:hAnsi="Times New Roman" w:cs="Times New Roman"/>
          <w:sz w:val="28"/>
        </w:rPr>
        <w:t xml:space="preserve">получения от участников закупки </w:t>
      </w:r>
      <w:r w:rsidR="00D07671" w:rsidRPr="00982E9C">
        <w:rPr>
          <w:rFonts w:ascii="Times New Roman" w:hAnsi="Times New Roman" w:cs="Times New Roman"/>
          <w:sz w:val="28"/>
        </w:rPr>
        <w:t>разъяснений положений представленных ими заявок и предложений.</w:t>
      </w:r>
    </w:p>
    <w:p w:rsidR="00D07671" w:rsidRPr="00982E9C" w:rsidRDefault="00D07671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4) признавать закупку несостоявшейся в случаях, предусмотренных нормативными правовыми актами и положением о закупке заказчика;</w:t>
      </w:r>
    </w:p>
    <w:p w:rsidR="00D07671" w:rsidRPr="00982E9C" w:rsidRDefault="00D07671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5) вести протоколы проведения процедур при проведении закупок.</w:t>
      </w:r>
    </w:p>
    <w:p w:rsidR="00D07671" w:rsidRPr="00982E9C" w:rsidRDefault="00D07671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7671" w:rsidRPr="00982E9C" w:rsidRDefault="00D07671" w:rsidP="00D0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2E9C">
        <w:rPr>
          <w:rFonts w:ascii="Times New Roman" w:hAnsi="Times New Roman" w:cs="Times New Roman"/>
          <w:b/>
          <w:sz w:val="28"/>
        </w:rPr>
        <w:t>3. Состав единой комиссии</w:t>
      </w:r>
    </w:p>
    <w:p w:rsidR="00982E9C" w:rsidRPr="00982E9C" w:rsidRDefault="00982E9C" w:rsidP="00D076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7671" w:rsidRPr="00982E9C" w:rsidRDefault="00D07671" w:rsidP="00D07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3.1. Состав единой комиссии утверждается заказчиком до начала проведения закупок путем издания соответствующего приказа. При этом заказчиком назначается председатель и секретарь единой комиссии.</w:t>
      </w:r>
    </w:p>
    <w:p w:rsidR="00D07671" w:rsidRPr="00982E9C" w:rsidRDefault="00D07671" w:rsidP="00D07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3.2. Число членов единой комиссии должно быть нечетным и при этом составлять не менее трех человек.</w:t>
      </w:r>
    </w:p>
    <w:p w:rsidR="00D07671" w:rsidRPr="00982E9C" w:rsidRDefault="00D07671" w:rsidP="00D07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lastRenderedPageBreak/>
        <w:t xml:space="preserve">3.3. Заказчик включает в состав </w:t>
      </w:r>
      <w:r w:rsidR="0081591C" w:rsidRPr="00982E9C">
        <w:rPr>
          <w:rFonts w:ascii="Times New Roman" w:hAnsi="Times New Roman" w:cs="Times New Roman"/>
          <w:sz w:val="28"/>
        </w:rPr>
        <w:t>единой комиссии преимущественно лиц, прошедших профессиональную переподготовку или повышение ква</w:t>
      </w:r>
      <w:r w:rsidR="008E1B3C" w:rsidRPr="00982E9C">
        <w:rPr>
          <w:rFonts w:ascii="Times New Roman" w:hAnsi="Times New Roman" w:cs="Times New Roman"/>
          <w:sz w:val="28"/>
        </w:rPr>
        <w:t>лификации в сфере закупок, а также лиц, обладающих специальными знаниями, относящимися к предмету закупки.</w:t>
      </w:r>
    </w:p>
    <w:p w:rsidR="008E1B3C" w:rsidRPr="00982E9C" w:rsidRDefault="008E1B3C" w:rsidP="00D07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Члены комиссии, обладающие специальными знаниями, относящимися к предмету закупки, могут назначаться для проведения конкретных процедур закупок.</w:t>
      </w:r>
    </w:p>
    <w:p w:rsidR="00EE2D66" w:rsidRPr="00982E9C" w:rsidRDefault="008E1B3C" w:rsidP="00D07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3.4. Членами единой комиссии не могут быть физические лица, лично заинтересованные в результатах осуществления закупок (в том числе физические лица, подавшие заявки (предложения) на участие в закупках (в том числе физические лица, являющиеся участниками (акционерами)</w:t>
      </w:r>
      <w:r w:rsidR="005D11DF" w:rsidRPr="00982E9C">
        <w:rPr>
          <w:rFonts w:ascii="Times New Roman" w:hAnsi="Times New Roman" w:cs="Times New Roman"/>
          <w:sz w:val="28"/>
        </w:rPr>
        <w:t xml:space="preserve"> этих организаций, членами их органов управления, кредиторами участников процедур закупок), а также непосредственно осуществляющие контроль в сфере осуществления</w:t>
      </w:r>
      <w:r w:rsidR="00EE2D66" w:rsidRPr="00982E9C">
        <w:rPr>
          <w:rFonts w:ascii="Times New Roman" w:hAnsi="Times New Roman" w:cs="Times New Roman"/>
          <w:sz w:val="28"/>
        </w:rPr>
        <w:t xml:space="preserve"> закупок должностные лица контрольных органов. В случае выявления в составе единой комиссии указанных лиц заказчик обязан незамедлительно заменить их иными физическими лицами, которые лично не заинтересованы в результатах осуществления закупок и на которых не способны оказывать влияние заинтересованные лица, подавшие заявки на участие в закупках, а также которые не являются непосредственно осуществляющими контроль в сфере осуществления закупок должностными лицами контрольных органов.</w:t>
      </w:r>
      <w:bookmarkStart w:id="0" w:name="_GoBack"/>
    </w:p>
    <w:p w:rsidR="00EE2D66" w:rsidRPr="00982E9C" w:rsidRDefault="00EE2D66" w:rsidP="00D07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3.5. Замена члена единой комиссии допускается только по решению заказчика.</w:t>
      </w:r>
    </w:p>
    <w:bookmarkEnd w:id="0"/>
    <w:p w:rsidR="00EE2D66" w:rsidRPr="00982E9C" w:rsidRDefault="00EE2D66" w:rsidP="00D07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1B3C" w:rsidRDefault="00EE2D66" w:rsidP="00EE2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2E9C">
        <w:rPr>
          <w:rFonts w:ascii="Times New Roman" w:hAnsi="Times New Roman" w:cs="Times New Roman"/>
          <w:b/>
          <w:sz w:val="28"/>
        </w:rPr>
        <w:t>4. Порядок работы единой комиссии.</w:t>
      </w:r>
    </w:p>
    <w:p w:rsidR="00982E9C" w:rsidRPr="00982E9C" w:rsidRDefault="00982E9C" w:rsidP="00EE2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2D66" w:rsidRPr="00982E9C" w:rsidRDefault="00EE2D66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4.1. Работа в единой комиссии осуществляется на </w:t>
      </w:r>
      <w:r w:rsidR="00923970" w:rsidRPr="00982E9C">
        <w:rPr>
          <w:rFonts w:ascii="Times New Roman" w:hAnsi="Times New Roman" w:cs="Times New Roman"/>
          <w:sz w:val="28"/>
        </w:rPr>
        <w:t>безвозмездной основе.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4.2. Председатель единой комиссии: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1) осуществляется общее руководство работой единой комиссии;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2) определяет повестку дня, место, дату и время проведения заседания единой комиссии;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3) ведет заседание единой комиссии;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4) вскрывает конверты с заявками на участие в открытом конкурсе в установленном порядке либо поручает это другому члену единой комиссии;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5) проводит в качестве аукциониста аукцион в установленном порядке либо поручает это другому члену единой комиссии;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6) организует голосование по вопросам, отнесенным к компетенции единой комиссии;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7) объявляет победителя закупки либо объявляет закупку не состоявшейся: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8) вносит предложения о замене члена единой комиссии;</w:t>
      </w:r>
    </w:p>
    <w:p w:rsidR="00923970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9) подписывает документы от имени единой комиссии;</w:t>
      </w:r>
    </w:p>
    <w:p w:rsidR="0014586B" w:rsidRPr="00982E9C" w:rsidRDefault="00923970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10) осуществляет иные полномочия в соответствии </w:t>
      </w:r>
      <w:r w:rsidR="0014586B" w:rsidRPr="00982E9C">
        <w:rPr>
          <w:rFonts w:ascii="Times New Roman" w:hAnsi="Times New Roman" w:cs="Times New Roman"/>
          <w:sz w:val="28"/>
        </w:rPr>
        <w:t>с нормативными правовыми актами, положением о закупке заказчика или настоящим положением.</w:t>
      </w:r>
    </w:p>
    <w:p w:rsidR="0014586B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lastRenderedPageBreak/>
        <w:t>4.3. При отсутствии на заседании единой комиссии председателя единой комиссии его обязанности выполняет другой член единой комиссии, выбираемый путем голосования.</w:t>
      </w:r>
    </w:p>
    <w:p w:rsidR="0014586B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4.4. Члены единой комиссии:</w:t>
      </w:r>
    </w:p>
    <w:p w:rsidR="0014586B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1) лично участвуют в заседании единой комиссии;</w:t>
      </w:r>
    </w:p>
    <w:p w:rsidR="0014586B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2) осуществляют функции в соответствии с п.2.2 настоящего положения;</w:t>
      </w:r>
    </w:p>
    <w:p w:rsidR="0014586B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3) осуществляют голосование по вопросам, отнесенным к компетенции единой комиссии;</w:t>
      </w:r>
    </w:p>
    <w:p w:rsidR="0014586B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4) подписывают протоколы заседаний единой комиссии;</w:t>
      </w:r>
    </w:p>
    <w:p w:rsidR="0014586B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5) осуществляют иные полномочия в соответствии с нормативными правовыми актами, положением о закупке заказчика или настоящим положением;</w:t>
      </w:r>
    </w:p>
    <w:p w:rsidR="0014586B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4.5. Секретарь единой комиссии:</w:t>
      </w:r>
    </w:p>
    <w:p w:rsidR="0068519F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1) проводит подготовку заседания единой комиссии и по поручению председателя единой комиссии принимает необходимые меры для уведомления всех членов единой комиссии о повестке дня, месте, дате и времени проведения заседания единой комиссии</w:t>
      </w:r>
      <w:r w:rsidR="0068519F" w:rsidRPr="00982E9C">
        <w:rPr>
          <w:rFonts w:ascii="Times New Roman" w:hAnsi="Times New Roman" w:cs="Times New Roman"/>
          <w:sz w:val="28"/>
        </w:rPr>
        <w:t>;</w:t>
      </w:r>
    </w:p>
    <w:p w:rsidR="0068519F" w:rsidRPr="00982E9C" w:rsidRDefault="0068519F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2) оформляет протоколы заседаний единой комиссии;</w:t>
      </w:r>
    </w:p>
    <w:p w:rsidR="0068519F" w:rsidRPr="00982E9C" w:rsidRDefault="0068519F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3) выполняет по поручению председателя единой комиссии иные необходимые организационные мероприятия, обеспечивающие деятельность единой комиссии.</w:t>
      </w:r>
    </w:p>
    <w:p w:rsidR="001923D9" w:rsidRPr="00982E9C" w:rsidRDefault="0068519F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4.6. Заседание единой комиссии считается правомочным, если на нем присутствуют </w:t>
      </w:r>
      <w:r w:rsidR="001923D9" w:rsidRPr="00982E9C">
        <w:rPr>
          <w:rFonts w:ascii="Times New Roman" w:hAnsi="Times New Roman" w:cs="Times New Roman"/>
          <w:sz w:val="28"/>
        </w:rPr>
        <w:t>более половины ее членов.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1923D9" w:rsidRPr="00982E9C" w:rsidRDefault="001923D9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>4.7. Решения единой комиссии принимаются простым большинством голосов присутствующих на заседании членов единой комиссии путем открытого голосования.</w:t>
      </w:r>
    </w:p>
    <w:p w:rsidR="00923970" w:rsidRPr="00982E9C" w:rsidRDefault="0014586B" w:rsidP="00EE2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 </w:t>
      </w:r>
      <w:r w:rsidR="00923970" w:rsidRPr="00982E9C">
        <w:rPr>
          <w:rFonts w:ascii="Times New Roman" w:hAnsi="Times New Roman" w:cs="Times New Roman"/>
          <w:sz w:val="28"/>
        </w:rPr>
        <w:t xml:space="preserve">  </w:t>
      </w:r>
    </w:p>
    <w:p w:rsidR="008E1B3C" w:rsidRPr="00982E9C" w:rsidRDefault="008E1B3C" w:rsidP="00D07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4B5E" w:rsidRPr="00982E9C" w:rsidRDefault="00724B5E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 </w:t>
      </w:r>
    </w:p>
    <w:p w:rsidR="00370399" w:rsidRPr="00982E9C" w:rsidRDefault="00724B5E" w:rsidP="00CD5B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2E9C">
        <w:rPr>
          <w:rFonts w:ascii="Times New Roman" w:hAnsi="Times New Roman" w:cs="Times New Roman"/>
          <w:sz w:val="28"/>
        </w:rPr>
        <w:t xml:space="preserve"> </w:t>
      </w:r>
      <w:r w:rsidR="00370399" w:rsidRPr="00982E9C">
        <w:rPr>
          <w:rFonts w:ascii="Times New Roman" w:hAnsi="Times New Roman" w:cs="Times New Roman"/>
          <w:sz w:val="28"/>
        </w:rPr>
        <w:t xml:space="preserve"> </w:t>
      </w:r>
    </w:p>
    <w:sectPr w:rsidR="00370399" w:rsidRPr="00982E9C" w:rsidSect="00E8250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2" w:rsidRDefault="00CA3CD2" w:rsidP="00E82501">
      <w:pPr>
        <w:spacing w:after="0" w:line="240" w:lineRule="auto"/>
      </w:pPr>
      <w:r>
        <w:separator/>
      </w:r>
    </w:p>
  </w:endnote>
  <w:endnote w:type="continuationSeparator" w:id="0">
    <w:p w:rsidR="00CA3CD2" w:rsidRDefault="00CA3CD2" w:rsidP="00E8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136237"/>
      <w:docPartObj>
        <w:docPartGallery w:val="Page Numbers (Bottom of Page)"/>
        <w:docPartUnique/>
      </w:docPartObj>
    </w:sdtPr>
    <w:sdtEndPr/>
    <w:sdtContent>
      <w:p w:rsidR="00E82501" w:rsidRDefault="00E82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A8">
          <w:rPr>
            <w:noProof/>
          </w:rPr>
          <w:t>5</w:t>
        </w:r>
        <w:r>
          <w:fldChar w:fldCharType="end"/>
        </w:r>
      </w:p>
    </w:sdtContent>
  </w:sdt>
  <w:p w:rsidR="00E82501" w:rsidRDefault="00E82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2" w:rsidRDefault="00CA3CD2" w:rsidP="00E82501">
      <w:pPr>
        <w:spacing w:after="0" w:line="240" w:lineRule="auto"/>
      </w:pPr>
      <w:r>
        <w:separator/>
      </w:r>
    </w:p>
  </w:footnote>
  <w:footnote w:type="continuationSeparator" w:id="0">
    <w:p w:rsidR="00CA3CD2" w:rsidRDefault="00CA3CD2" w:rsidP="00E82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3"/>
    <w:rsid w:val="000859E1"/>
    <w:rsid w:val="000E0FFD"/>
    <w:rsid w:val="0014586B"/>
    <w:rsid w:val="001923D9"/>
    <w:rsid w:val="001E5B73"/>
    <w:rsid w:val="00337BFC"/>
    <w:rsid w:val="003624B8"/>
    <w:rsid w:val="00370399"/>
    <w:rsid w:val="005063D0"/>
    <w:rsid w:val="005D11DF"/>
    <w:rsid w:val="005F6A67"/>
    <w:rsid w:val="00635DCD"/>
    <w:rsid w:val="0068519F"/>
    <w:rsid w:val="00724B5E"/>
    <w:rsid w:val="0081591C"/>
    <w:rsid w:val="008E1B3C"/>
    <w:rsid w:val="00923970"/>
    <w:rsid w:val="0097206B"/>
    <w:rsid w:val="00982E9C"/>
    <w:rsid w:val="00A2345E"/>
    <w:rsid w:val="00B142C5"/>
    <w:rsid w:val="00BC63A8"/>
    <w:rsid w:val="00C27938"/>
    <w:rsid w:val="00CA3CD2"/>
    <w:rsid w:val="00CD5B7F"/>
    <w:rsid w:val="00D07671"/>
    <w:rsid w:val="00E5399B"/>
    <w:rsid w:val="00E82501"/>
    <w:rsid w:val="00EA7513"/>
    <w:rsid w:val="00E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28A8-A395-4B79-9F7C-5CE1A0AC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501"/>
  </w:style>
  <w:style w:type="paragraph" w:styleId="a5">
    <w:name w:val="footer"/>
    <w:basedOn w:val="a"/>
    <w:link w:val="a6"/>
    <w:uiPriority w:val="99"/>
    <w:unhideWhenUsed/>
    <w:rsid w:val="00E8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501"/>
  </w:style>
  <w:style w:type="paragraph" w:styleId="a7">
    <w:name w:val="Balloon Text"/>
    <w:basedOn w:val="a"/>
    <w:link w:val="a8"/>
    <w:uiPriority w:val="99"/>
    <w:semiHidden/>
    <w:unhideWhenUsed/>
    <w:rsid w:val="00E8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2015-02-10T10:31:00Z</cp:lastPrinted>
  <dcterms:created xsi:type="dcterms:W3CDTF">2014-12-17T06:06:00Z</dcterms:created>
  <dcterms:modified xsi:type="dcterms:W3CDTF">2015-03-02T10:46:00Z</dcterms:modified>
</cp:coreProperties>
</file>